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Басанько Алексей Иванович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"Строительно-монтажное управление"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РАД-272606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01 ноября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130331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09.11.2021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Басанько Алексей Иванович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Жилое помещение (квартира), кадастровый номер 26:31:010132:746, площадь 63,8 кв.м, по адресу: Ставропольский край, город Железноводск, улица Суворова, дом №51, квартира 90,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0p3wTcpGw+bKgr27f+rM3lqglYE6ULGa2nT4VTpGlGw=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/UIm8aLr//BHiy3JFFeO+rp8OA0JYQt8zIVvDSFtWD8=</DigestValue>
    </Reference>
  </SignedInfo>
  <SignatureValue>VIyrKmg3mnYY6ucHwObb9DETG2NTPL85kF4lxpgQCwZMzsXC+0ceJiH0gqC92wua
J1BvfvCNQPYbDB3qJh66gw==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z57eJG4ncScODJdrfy3324u833w=</DigestValue>
      </Reference>
      <Reference URI="/word/document.xml?ContentType=application/vnd.openxmlformats-officedocument.wordprocessingml.document.main+xml">
        <DigestMethod Algorithm="http://www.w3.org/2000/09/xmldsig#sha1"/>
        <DigestValue>koidaE+R1K8q1TefMlVZV9zDhyE=</DigestValue>
      </Reference>
      <Reference URI="/word/endnotes.xml?ContentType=application/vnd.openxmlformats-officedocument.wordprocessingml.endnotes+xml">
        <DigestMethod Algorithm="http://www.w3.org/2000/09/xmldsig#sha1"/>
        <DigestValue>qqD7DQrtX/dfVQQS/1AMQaGb2/Y=</DigestValue>
      </Reference>
      <Reference URI="/word/fontTable.xml?ContentType=application/vnd.openxmlformats-officedocument.wordprocessingml.fontTable+xml">
        <DigestMethod Algorithm="http://www.w3.org/2000/09/xmldsig#sha1"/>
        <DigestValue>BLFoHvxOwPXitRvYdLmWj0dr9Hs=</DigestValue>
      </Reference>
      <Reference URI="/word/footer1.xml?ContentType=application/vnd.openxmlformats-officedocument.wordprocessingml.footer+xml">
        <DigestMethod Algorithm="http://www.w3.org/2000/09/xmldsig#sha1"/>
        <DigestValue>V1Wp8XSYLFq7zaxz3d2uFJkkamY=</DigestValue>
      </Reference>
      <Reference URI="/word/footnotes.xml?ContentType=application/vnd.openxmlformats-officedocument.wordprocessingml.footnotes+xml">
        <DigestMethod Algorithm="http://www.w3.org/2000/09/xmldsig#sha1"/>
        <DigestValue>B5Kkj2y13EiAHZLupPbjIrv+b1g=</DigestValue>
      </Reference>
      <Reference URI="/word/numbering.xml?ContentType=application/vnd.openxmlformats-officedocument.wordprocessingml.numbering+xml">
        <DigestMethod Algorithm="http://www.w3.org/2000/09/xmldsig#sha1"/>
        <DigestValue>MaHOOlI1zjQ86KTp3Kl4aeXlGBo=</DigestValue>
      </Reference>
      <Reference URI="/word/settings.xml?ContentType=application/vnd.openxmlformats-officedocument.wordprocessingml.settings+xml">
        <DigestMethod Algorithm="http://www.w3.org/2000/09/xmldsig#sha1"/>
        <DigestValue>I5/8jtUyt2OcLhy6jOeT9RRNkeA=</DigestValue>
      </Reference>
      <Reference URI="/word/styles.xml?ContentType=application/vnd.openxmlformats-officedocument.wordprocessingml.styles+xml">
        <DigestMethod Algorithm="http://www.w3.org/2000/09/xmldsig#sha1"/>
        <DigestValue>0DR9LBvUtRCA9prdkBOa7ofGsKo=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2021-11-01T08:49:43Z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2021-11-01T08:49:43Z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